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3D" w:rsidRPr="003D66F1" w:rsidRDefault="003F753D" w:rsidP="003F753D">
      <w:pPr>
        <w:pStyle w:val="lfej"/>
        <w:pBdr>
          <w:bottom w:val="single" w:sz="4" w:space="1" w:color="000000" w:themeColor="text1"/>
        </w:pBdr>
        <w:jc w:val="right"/>
        <w:rPr>
          <w:rFonts w:ascii="Lato" w:hAnsi="Lato" w:cs="Arial"/>
          <w:b/>
          <w:color w:val="1E2752"/>
          <w:sz w:val="22"/>
          <w:szCs w:val="22"/>
          <w:lang w:val="hu-HU"/>
        </w:rPr>
      </w:pPr>
      <w:r w:rsidRPr="003D66F1">
        <w:rPr>
          <w:rFonts w:ascii="Lato" w:hAnsi="Lato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38735</wp:posOffset>
            </wp:positionV>
            <wp:extent cx="2261914" cy="543560"/>
            <wp:effectExtent l="0" t="0" r="5080" b="8890"/>
            <wp:wrapNone/>
            <wp:docPr id="11" name="Grafik 11" descr="C:\Users\MKOHLA\AppData\Local\Microsoft\Windows\INetCache\Content.Word\GalCap_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OHLA\AppData\Local\Microsoft\Windows\INetCache\Content.Word\GalCap_Logo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14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53D" w:rsidRPr="003D66F1" w:rsidRDefault="003F753D" w:rsidP="003F753D">
      <w:pPr>
        <w:pStyle w:val="lfej"/>
        <w:pBdr>
          <w:bottom w:val="single" w:sz="4" w:space="1" w:color="000000" w:themeColor="text1"/>
        </w:pBdr>
        <w:jc w:val="right"/>
        <w:rPr>
          <w:rFonts w:ascii="Lato" w:hAnsi="Lato" w:cs="Arial"/>
          <w:b/>
          <w:color w:val="1E2752"/>
          <w:sz w:val="22"/>
          <w:szCs w:val="22"/>
          <w:lang w:val="hu-HU"/>
        </w:rPr>
      </w:pPr>
    </w:p>
    <w:p w:rsidR="003F753D" w:rsidRPr="003D66F1" w:rsidRDefault="003F753D" w:rsidP="003F753D">
      <w:pPr>
        <w:pStyle w:val="lfej"/>
        <w:pBdr>
          <w:bottom w:val="single" w:sz="4" w:space="1" w:color="000000" w:themeColor="text1"/>
        </w:pBdr>
        <w:jc w:val="right"/>
        <w:rPr>
          <w:rFonts w:ascii="Lato" w:hAnsi="Lato" w:cs="Arial"/>
          <w:b/>
          <w:color w:val="1E2752"/>
          <w:sz w:val="22"/>
          <w:szCs w:val="22"/>
          <w:lang w:val="hu-HU"/>
        </w:rPr>
      </w:pPr>
    </w:p>
    <w:p w:rsidR="003F753D" w:rsidRPr="003D66F1" w:rsidRDefault="003F753D" w:rsidP="003F753D">
      <w:pPr>
        <w:pStyle w:val="lfej"/>
        <w:pBdr>
          <w:bottom w:val="single" w:sz="4" w:space="1" w:color="000000" w:themeColor="text1"/>
        </w:pBdr>
        <w:jc w:val="right"/>
        <w:rPr>
          <w:rFonts w:ascii="Arial" w:hAnsi="Arial" w:cs="Arial"/>
          <w:b/>
          <w:color w:val="FFFFFF" w:themeColor="background1"/>
          <w:sz w:val="20"/>
          <w:szCs w:val="20"/>
          <w:lang w:val="hu-HU"/>
        </w:rPr>
      </w:pPr>
      <w:r w:rsidRPr="003D66F1">
        <w:rPr>
          <w:rFonts w:ascii="Arial" w:hAnsi="Arial" w:cs="Arial"/>
          <w:b/>
          <w:color w:val="FFFFFF" w:themeColor="background1"/>
          <w:sz w:val="20"/>
          <w:szCs w:val="20"/>
          <w:lang w:val="hu-HU"/>
        </w:rPr>
        <w:t xml:space="preserve">Press </w:t>
      </w:r>
      <w:proofErr w:type="spellStart"/>
      <w:r w:rsidRPr="003D66F1">
        <w:rPr>
          <w:rFonts w:ascii="Arial" w:hAnsi="Arial" w:cs="Arial"/>
          <w:b/>
          <w:color w:val="FFFFFF" w:themeColor="background1"/>
          <w:sz w:val="20"/>
          <w:szCs w:val="20"/>
          <w:lang w:val="hu-HU"/>
        </w:rPr>
        <w:t>release</w:t>
      </w:r>
      <w:proofErr w:type="spellEnd"/>
    </w:p>
    <w:p w:rsidR="003F753D" w:rsidRPr="003D66F1" w:rsidRDefault="003F753D" w:rsidP="003F753D">
      <w:pPr>
        <w:pStyle w:val="lfej"/>
        <w:pBdr>
          <w:bottom w:val="single" w:sz="4" w:space="1" w:color="000000" w:themeColor="text1"/>
        </w:pBdr>
        <w:rPr>
          <w:rFonts w:ascii="Arial" w:hAnsi="Arial" w:cs="Arial"/>
          <w:sz w:val="20"/>
          <w:szCs w:val="20"/>
          <w:lang w:val="hu-HU"/>
        </w:rPr>
      </w:pPr>
    </w:p>
    <w:p w:rsidR="003F753D" w:rsidRPr="003D66F1" w:rsidRDefault="003F753D" w:rsidP="003F753D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hu-HU"/>
        </w:rPr>
      </w:pPr>
    </w:p>
    <w:p w:rsidR="003F753D" w:rsidRDefault="00684BDA" w:rsidP="003F753D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hu-HU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hu-HU"/>
        </w:rPr>
        <w:t xml:space="preserve">A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  <w:lang w:val="hu-HU"/>
        </w:rPr>
        <w:t>Rumbach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  <w:lang w:val="hu-HU"/>
        </w:rPr>
        <w:t xml:space="preserve"> Center értékesítése a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  <w:lang w:val="hu-HU"/>
        </w:rPr>
        <w:t>GalCap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  <w:lang w:val="hu-HU"/>
        </w:rPr>
        <w:t xml:space="preserve"> Europe részére</w:t>
      </w:r>
    </w:p>
    <w:p w:rsidR="00684BDA" w:rsidRPr="003D66F1" w:rsidRDefault="00684BDA" w:rsidP="003F753D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hu-HU"/>
        </w:rPr>
      </w:pPr>
    </w:p>
    <w:p w:rsidR="003F753D" w:rsidRPr="003D66F1" w:rsidRDefault="003F753D" w:rsidP="003F753D">
      <w:pPr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  <w:lang w:val="hu-HU"/>
        </w:rPr>
      </w:pPr>
    </w:p>
    <w:p w:rsidR="003F753D" w:rsidRPr="003D66F1" w:rsidRDefault="003F753D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lang w:val="hu-HU"/>
        </w:rPr>
      </w:pPr>
      <w:r w:rsidRPr="003D66F1">
        <w:rPr>
          <w:rFonts w:ascii="Arial" w:hAnsi="Arial" w:cs="Arial"/>
          <w:b/>
          <w:bCs/>
          <w:color w:val="002060"/>
          <w:sz w:val="20"/>
          <w:szCs w:val="20"/>
          <w:lang w:val="hu-HU"/>
        </w:rPr>
        <w:t>Bécs, 2020 június 17</w:t>
      </w:r>
    </w:p>
    <w:p w:rsidR="003F753D" w:rsidRPr="003D66F1" w:rsidRDefault="003F753D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D66F1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GalCap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Europe egy német nyugdíjalap ügyfele részére megvásárolta a </w:t>
      </w:r>
      <w:r w:rsidR="00595DFC">
        <w:rPr>
          <w:rFonts w:ascii="Arial" w:hAnsi="Arial" w:cs="Arial"/>
          <w:sz w:val="20"/>
          <w:szCs w:val="20"/>
          <w:lang w:val="hu-HU"/>
        </w:rPr>
        <w:t>B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udapesten található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Center irodaházat. A befektetési menedzser osztrák és </w:t>
      </w:r>
      <w:r w:rsidR="00595DFC">
        <w:rPr>
          <w:rFonts w:ascii="Arial" w:hAnsi="Arial" w:cs="Arial"/>
          <w:sz w:val="20"/>
          <w:szCs w:val="20"/>
          <w:lang w:val="hu-HU"/>
        </w:rPr>
        <w:t>k</w:t>
      </w:r>
      <w:r w:rsidRPr="003D66F1">
        <w:rPr>
          <w:rFonts w:ascii="Arial" w:hAnsi="Arial" w:cs="Arial"/>
          <w:sz w:val="20"/>
          <w:szCs w:val="20"/>
          <w:lang w:val="hu-HU"/>
        </w:rPr>
        <w:t>özép-</w:t>
      </w:r>
      <w:r w:rsidR="00595DFC">
        <w:rPr>
          <w:rFonts w:ascii="Arial" w:hAnsi="Arial" w:cs="Arial"/>
          <w:sz w:val="20"/>
          <w:szCs w:val="20"/>
          <w:lang w:val="hu-HU"/>
        </w:rPr>
        <w:t>k</w:t>
      </w:r>
      <w:r w:rsidRPr="003D66F1">
        <w:rPr>
          <w:rFonts w:ascii="Arial" w:hAnsi="Arial" w:cs="Arial"/>
          <w:sz w:val="20"/>
          <w:szCs w:val="20"/>
          <w:lang w:val="hu-HU"/>
        </w:rPr>
        <w:t>elet-</w:t>
      </w:r>
      <w:r w:rsidR="00595DFC">
        <w:rPr>
          <w:rFonts w:ascii="Arial" w:hAnsi="Arial" w:cs="Arial"/>
          <w:sz w:val="20"/>
          <w:szCs w:val="20"/>
          <w:lang w:val="hu-HU"/>
        </w:rPr>
        <w:t>e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urópai befektetésekre specializálódott. A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Center eladója a </w:t>
      </w:r>
      <w:r w:rsidR="00595DFC">
        <w:rPr>
          <w:rFonts w:ascii="Arial" w:hAnsi="Arial" w:cs="Arial"/>
          <w:sz w:val="20"/>
          <w:szCs w:val="20"/>
          <w:lang w:val="hu-HU"/>
        </w:rPr>
        <w:t>d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ubai központtal rendelkező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Al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Habtoor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csoport volt, aki a </w:t>
      </w:r>
      <w:r w:rsidR="00595DFC">
        <w:rPr>
          <w:rFonts w:ascii="Arial" w:hAnsi="Arial" w:cs="Arial"/>
          <w:sz w:val="20"/>
          <w:szCs w:val="20"/>
          <w:lang w:val="hu-HU"/>
        </w:rPr>
        <w:t>k</w:t>
      </w:r>
      <w:r w:rsidRPr="003D66F1">
        <w:rPr>
          <w:rFonts w:ascii="Arial" w:hAnsi="Arial" w:cs="Arial"/>
          <w:sz w:val="20"/>
          <w:szCs w:val="20"/>
          <w:lang w:val="hu-HU"/>
        </w:rPr>
        <w:t>özel-</w:t>
      </w:r>
      <w:r w:rsidR="00595DFC">
        <w:rPr>
          <w:rFonts w:ascii="Arial" w:hAnsi="Arial" w:cs="Arial"/>
          <w:sz w:val="20"/>
          <w:szCs w:val="20"/>
          <w:lang w:val="hu-HU"/>
        </w:rPr>
        <w:t>k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eleti és </w:t>
      </w:r>
      <w:r w:rsidR="00595DFC">
        <w:rPr>
          <w:rFonts w:ascii="Arial" w:hAnsi="Arial" w:cs="Arial"/>
          <w:sz w:val="20"/>
          <w:szCs w:val="20"/>
          <w:lang w:val="hu-HU"/>
        </w:rPr>
        <w:t>é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szak </w:t>
      </w:r>
      <w:r w:rsidR="00595DFC">
        <w:rPr>
          <w:rFonts w:ascii="Arial" w:hAnsi="Arial" w:cs="Arial"/>
          <w:sz w:val="20"/>
          <w:szCs w:val="20"/>
          <w:lang w:val="hu-HU"/>
        </w:rPr>
        <w:t>a</w:t>
      </w:r>
      <w:r w:rsidRPr="003D66F1">
        <w:rPr>
          <w:rFonts w:ascii="Arial" w:hAnsi="Arial" w:cs="Arial"/>
          <w:sz w:val="20"/>
          <w:szCs w:val="20"/>
          <w:lang w:val="hu-HU"/>
        </w:rPr>
        <w:t>frikai régió egyik legtekintélyesebb befektetési csoportja. A társaság befektetései az ingatlan</w:t>
      </w:r>
      <w:r w:rsidR="003D66F1" w:rsidRPr="003D66F1">
        <w:rPr>
          <w:rFonts w:ascii="Arial" w:hAnsi="Arial" w:cs="Arial"/>
          <w:sz w:val="20"/>
          <w:szCs w:val="20"/>
          <w:lang w:val="hu-HU"/>
        </w:rPr>
        <w:t xml:space="preserve">ok mellett lefedik a hotel üzemeltetési, oktatási és gépjárműipari szektorokat is. </w:t>
      </w:r>
    </w:p>
    <w:p w:rsidR="003F753D" w:rsidRPr="003D66F1" w:rsidRDefault="003D66F1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D66F1">
        <w:rPr>
          <w:rFonts w:ascii="Arial" w:hAnsi="Arial" w:cs="Arial"/>
          <w:sz w:val="20"/>
          <w:szCs w:val="20"/>
          <w:lang w:val="hu-HU"/>
        </w:rPr>
        <w:t xml:space="preserve">A tranzakció a Colliers Magyarország segítségével jött lére. </w:t>
      </w:r>
    </w:p>
    <w:p w:rsidR="003D66F1" w:rsidRDefault="003D66F1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D66F1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Center irodaház 1992-es átadását követően többször került felújításra. Az épület a Deák Ferenc tér közelében található és 7 600 m2 bérbeadható terület mellett 72 parkolóhelynek ad otthont. Az ingatlan egyetlen bérlője a Budai Közlekedési Ügyfélkapcsolatok Zrt. </w:t>
      </w:r>
      <w:r w:rsidR="00595DFC">
        <w:rPr>
          <w:rFonts w:ascii="Arial" w:hAnsi="Arial" w:cs="Arial"/>
          <w:sz w:val="20"/>
          <w:szCs w:val="20"/>
          <w:lang w:val="hu-HU"/>
        </w:rPr>
        <w:tab/>
      </w:r>
      <w:r w:rsidR="00595DFC">
        <w:rPr>
          <w:rFonts w:ascii="Arial" w:hAnsi="Arial" w:cs="Arial"/>
          <w:sz w:val="20"/>
          <w:szCs w:val="20"/>
          <w:lang w:val="hu-HU"/>
        </w:rPr>
        <w:br/>
        <w:t xml:space="preserve"> </w:t>
      </w:r>
      <w:r w:rsidR="00595DFC">
        <w:rPr>
          <w:rFonts w:ascii="Arial" w:hAnsi="Arial" w:cs="Arial"/>
          <w:sz w:val="20"/>
          <w:szCs w:val="20"/>
          <w:lang w:val="hu-HU"/>
        </w:rPr>
        <w:br/>
      </w:r>
      <w:r w:rsidRPr="003D66F1">
        <w:rPr>
          <w:rFonts w:ascii="Arial" w:hAnsi="Arial" w:cs="Arial"/>
          <w:b/>
          <w:bCs/>
          <w:sz w:val="20"/>
          <w:szCs w:val="20"/>
          <w:lang w:val="hu-HU"/>
        </w:rPr>
        <w:t xml:space="preserve">Marco </w:t>
      </w:r>
      <w:proofErr w:type="spellStart"/>
      <w:r w:rsidRPr="003D66F1">
        <w:rPr>
          <w:rFonts w:ascii="Arial" w:hAnsi="Arial" w:cs="Arial"/>
          <w:b/>
          <w:bCs/>
          <w:sz w:val="20"/>
          <w:szCs w:val="20"/>
          <w:lang w:val="hu-HU"/>
        </w:rPr>
        <w:t>Kohla</w:t>
      </w:r>
      <w:proofErr w:type="spellEnd"/>
      <w:r w:rsidRPr="003D66F1">
        <w:rPr>
          <w:rFonts w:ascii="Arial" w:hAnsi="Arial" w:cs="Arial"/>
          <w:b/>
          <w:bCs/>
          <w:sz w:val="20"/>
          <w:szCs w:val="20"/>
          <w:lang w:val="hu-HU"/>
        </w:rPr>
        <w:t xml:space="preserve">, a </w:t>
      </w:r>
      <w:proofErr w:type="spellStart"/>
      <w:r w:rsidRPr="003D66F1">
        <w:rPr>
          <w:rFonts w:ascii="Arial" w:hAnsi="Arial" w:cs="Arial"/>
          <w:b/>
          <w:bCs/>
          <w:sz w:val="20"/>
          <w:szCs w:val="20"/>
          <w:lang w:val="hu-HU"/>
        </w:rPr>
        <w:t>Galcap</w:t>
      </w:r>
      <w:proofErr w:type="spellEnd"/>
      <w:r w:rsidRPr="003D66F1">
        <w:rPr>
          <w:rFonts w:ascii="Arial" w:hAnsi="Arial" w:cs="Arial"/>
          <w:b/>
          <w:bCs/>
          <w:sz w:val="20"/>
          <w:szCs w:val="20"/>
          <w:lang w:val="hu-HU"/>
        </w:rPr>
        <w:t xml:space="preserve"> Europe ügyvezető partnere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 és a tranzakcióért felelős </w:t>
      </w:r>
      <w:r w:rsidR="00667EA3">
        <w:rPr>
          <w:rFonts w:ascii="Arial" w:hAnsi="Arial" w:cs="Arial"/>
          <w:sz w:val="20"/>
          <w:szCs w:val="20"/>
          <w:lang w:val="hu-HU"/>
        </w:rPr>
        <w:t>munkatársa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 hozzátette: “A </w:t>
      </w:r>
      <w:proofErr w:type="spellStart"/>
      <w:r w:rsidRPr="003D66F1"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 w:rsidRPr="003D66F1">
        <w:rPr>
          <w:rFonts w:ascii="Arial" w:hAnsi="Arial" w:cs="Arial"/>
          <w:sz w:val="20"/>
          <w:szCs w:val="20"/>
          <w:lang w:val="hu-HU"/>
        </w:rPr>
        <w:t xml:space="preserve"> Center egyrészt biztos cash flowt termel a tulajdonosok részére, másrészt magas értéknövekedési potenciállal rendelkezik</w:t>
      </w:r>
      <w:r>
        <w:rPr>
          <w:rFonts w:ascii="Arial" w:hAnsi="Arial" w:cs="Arial"/>
          <w:sz w:val="20"/>
          <w:szCs w:val="20"/>
          <w:lang w:val="hu-HU"/>
        </w:rPr>
        <w:t xml:space="preserve"> a nagyon mérsékelt jelenlegi bérletidíjaknak köszönhetően. Ez a befektés tökéletesen illeszkedik a hosszútávú értékeket szem előtt tartó filozófiánkba és nagyszerűen társul a már meglévő Budapest belvárosi kiemelt minőségű portfoliónkba, melynek részei a Merkúr Palota és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Udvar irodaházak.” </w:t>
      </w:r>
      <w:r w:rsidR="00595DFC">
        <w:rPr>
          <w:rFonts w:ascii="Arial" w:hAnsi="Arial" w:cs="Arial"/>
          <w:sz w:val="20"/>
          <w:szCs w:val="20"/>
          <w:lang w:val="hu-HU"/>
        </w:rPr>
        <w:tab/>
      </w:r>
      <w:r w:rsidR="00595DFC">
        <w:rPr>
          <w:rFonts w:ascii="Arial" w:hAnsi="Arial" w:cs="Arial"/>
          <w:sz w:val="20"/>
          <w:szCs w:val="20"/>
          <w:lang w:val="hu-HU"/>
        </w:rPr>
        <w:br/>
        <w:t xml:space="preserve"> </w:t>
      </w:r>
      <w:r w:rsidR="00595DFC">
        <w:rPr>
          <w:rFonts w:ascii="Arial" w:hAnsi="Arial" w:cs="Arial"/>
          <w:sz w:val="20"/>
          <w:szCs w:val="20"/>
          <w:lang w:val="hu-HU"/>
        </w:rPr>
        <w:br/>
      </w:r>
      <w:proofErr w:type="spellStart"/>
      <w:r w:rsidR="003F753D" w:rsidRPr="003D66F1">
        <w:rPr>
          <w:rFonts w:ascii="Arial" w:hAnsi="Arial" w:cs="Arial"/>
          <w:b/>
          <w:bCs/>
          <w:sz w:val="20"/>
          <w:szCs w:val="20"/>
          <w:lang w:val="hu-HU"/>
        </w:rPr>
        <w:t>Manfred</w:t>
      </w:r>
      <w:proofErr w:type="spellEnd"/>
      <w:r w:rsidR="003F753D" w:rsidRPr="003D66F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proofErr w:type="spellStart"/>
      <w:r w:rsidR="003F753D" w:rsidRPr="003D66F1">
        <w:rPr>
          <w:rFonts w:ascii="Arial" w:hAnsi="Arial" w:cs="Arial"/>
          <w:b/>
          <w:bCs/>
          <w:sz w:val="20"/>
          <w:szCs w:val="20"/>
          <w:lang w:val="hu-HU"/>
        </w:rPr>
        <w:t>Wiltschnigg</w:t>
      </w:r>
      <w:proofErr w:type="spellEnd"/>
      <w:r w:rsidR="003F753D" w:rsidRPr="003D66F1">
        <w:rPr>
          <w:rFonts w:ascii="Arial" w:hAnsi="Arial" w:cs="Arial"/>
          <w:b/>
          <w:bCs/>
          <w:sz w:val="20"/>
          <w:szCs w:val="20"/>
          <w:lang w:val="hu-HU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GalCap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ügyvezető partnere </w:t>
      </w:r>
      <w:r w:rsidRPr="003D66F1">
        <w:rPr>
          <w:rFonts w:ascii="Arial" w:hAnsi="Arial" w:cs="Arial"/>
          <w:sz w:val="20"/>
          <w:szCs w:val="20"/>
          <w:lang w:val="hu-HU"/>
        </w:rPr>
        <w:t xml:space="preserve">szerint: </w:t>
      </w:r>
      <w:r>
        <w:rPr>
          <w:rFonts w:ascii="Arial" w:hAnsi="Arial" w:cs="Arial"/>
          <w:sz w:val="20"/>
          <w:szCs w:val="20"/>
          <w:lang w:val="hu-HU"/>
        </w:rPr>
        <w:t>„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mostani befektetésünk </w:t>
      </w:r>
      <w:r w:rsidR="000721CB">
        <w:rPr>
          <w:rFonts w:ascii="Arial" w:hAnsi="Arial" w:cs="Arial"/>
          <w:sz w:val="20"/>
          <w:szCs w:val="20"/>
          <w:lang w:val="hu-HU"/>
        </w:rPr>
        <w:t>demonstrálta, hogy nehéz időszakok alatt is lehetséges kiváló projektekre szert tenni. Az ideális befektetési termékek felkutatása és a tranzakció lebonyolítása nem csak helyi piaci ismeretet, de nagyszerű szakembereket is igényel. A COVID-19 járványhelyzet csak megerősített minket, hogy a kiemelkedő lokációban található ingatlanok vásárlása, mint stratégiai cél tökéletesen működik.</w:t>
      </w:r>
      <w:r w:rsidR="000721CB" w:rsidRPr="000721CB">
        <w:rPr>
          <w:rFonts w:ascii="Arial" w:hAnsi="Arial" w:cs="Arial"/>
          <w:sz w:val="20"/>
          <w:szCs w:val="20"/>
          <w:lang w:val="hu-HU"/>
        </w:rPr>
        <w:t xml:space="preserve"> </w:t>
      </w:r>
      <w:r w:rsidR="000721CB" w:rsidRPr="003D66F1">
        <w:rPr>
          <w:rFonts w:ascii="Arial" w:hAnsi="Arial" w:cs="Arial"/>
          <w:sz w:val="20"/>
          <w:szCs w:val="20"/>
          <w:lang w:val="hu-HU"/>
        </w:rPr>
        <w:t>"</w:t>
      </w:r>
    </w:p>
    <w:p w:rsidR="000721CB" w:rsidRDefault="000721CB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„Az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Al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Habtoor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Group, mint ügyfelünk, tökéletesen megvalósította a korábban elfogadott befektetési stratégiáját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Center irodaház kapcsán és egy tiszteletben álló, stratégiai befektető csoport részére értékesítette megfelelő időben ezt az időtálló ingatlant. 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Rumbach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Center, mint befektetési eszköz, kiváló hozamot termelt a korábbi tulajdonosának, mely a</w:t>
      </w:r>
      <w:r w:rsidR="00684BDA">
        <w:rPr>
          <w:rFonts w:ascii="Arial" w:hAnsi="Arial" w:cs="Arial"/>
          <w:sz w:val="20"/>
          <w:szCs w:val="20"/>
          <w:lang w:val="hu-HU"/>
        </w:rPr>
        <w:t>z új befektető által elképzelt terveknek köszönhetően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684BDA">
        <w:rPr>
          <w:rFonts w:ascii="Arial" w:hAnsi="Arial" w:cs="Arial"/>
          <w:sz w:val="20"/>
          <w:szCs w:val="20"/>
          <w:lang w:val="hu-HU"/>
        </w:rPr>
        <w:t>kiemelkedő értéknövekedésre predesztinált – kommentálta a hírt V</w:t>
      </w:r>
      <w:r w:rsidR="00684BDA" w:rsidRPr="00684BDA">
        <w:rPr>
          <w:rFonts w:ascii="Arial" w:hAnsi="Arial" w:cs="Arial"/>
          <w:b/>
          <w:bCs/>
          <w:sz w:val="20"/>
          <w:szCs w:val="20"/>
          <w:lang w:val="hu-HU"/>
        </w:rPr>
        <w:t xml:space="preserve">écsey Bence, a Colliers Magyarország </w:t>
      </w:r>
      <w:r w:rsidR="00595DFC">
        <w:rPr>
          <w:rFonts w:ascii="Arial" w:hAnsi="Arial" w:cs="Arial"/>
          <w:b/>
          <w:bCs/>
          <w:sz w:val="20"/>
          <w:szCs w:val="20"/>
          <w:lang w:val="hu-HU"/>
        </w:rPr>
        <w:t>i</w:t>
      </w:r>
      <w:r w:rsidR="00684BDA" w:rsidRPr="00684BDA">
        <w:rPr>
          <w:rFonts w:ascii="Arial" w:hAnsi="Arial" w:cs="Arial"/>
          <w:b/>
          <w:bCs/>
          <w:sz w:val="20"/>
          <w:szCs w:val="20"/>
          <w:lang w:val="hu-HU"/>
        </w:rPr>
        <w:t>gazgatója,</w:t>
      </w:r>
      <w:r w:rsidR="00684BDA">
        <w:rPr>
          <w:rFonts w:ascii="Arial" w:hAnsi="Arial" w:cs="Arial"/>
          <w:sz w:val="20"/>
          <w:szCs w:val="20"/>
          <w:lang w:val="hu-HU"/>
        </w:rPr>
        <w:t xml:space="preserve"> aki a tranzakció lebonyolításáért és az üzletfelek </w:t>
      </w:r>
      <w:r w:rsidR="00667EA3">
        <w:rPr>
          <w:rFonts w:ascii="Arial" w:hAnsi="Arial" w:cs="Arial"/>
          <w:sz w:val="20"/>
          <w:szCs w:val="20"/>
          <w:lang w:val="hu-HU"/>
        </w:rPr>
        <w:t>bemutatásáért</w:t>
      </w:r>
      <w:r w:rsidR="00684BDA">
        <w:rPr>
          <w:rFonts w:ascii="Arial" w:hAnsi="Arial" w:cs="Arial"/>
          <w:sz w:val="20"/>
          <w:szCs w:val="20"/>
          <w:lang w:val="hu-HU"/>
        </w:rPr>
        <w:t xml:space="preserve"> volt felelős az ügylet során.</w:t>
      </w:r>
    </w:p>
    <w:p w:rsidR="000721CB" w:rsidRDefault="000721CB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3F753D" w:rsidRDefault="000721CB" w:rsidP="003F753D">
      <w:pPr>
        <w:tabs>
          <w:tab w:val="left" w:pos="709"/>
        </w:tabs>
        <w:spacing w:after="14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GalCap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Europe további lehetőségeket vizsgál jelenleg is és </w:t>
      </w:r>
      <w:r w:rsidR="00684BDA">
        <w:rPr>
          <w:rFonts w:ascii="Arial" w:hAnsi="Arial" w:cs="Arial"/>
          <w:sz w:val="20"/>
          <w:szCs w:val="20"/>
          <w:lang w:val="hu-HU"/>
        </w:rPr>
        <w:t>várhatóan t</w:t>
      </w:r>
      <w:r>
        <w:rPr>
          <w:rFonts w:ascii="Arial" w:hAnsi="Arial" w:cs="Arial"/>
          <w:sz w:val="20"/>
          <w:szCs w:val="20"/>
          <w:lang w:val="hu-HU"/>
        </w:rPr>
        <w:t>ovább</w:t>
      </w:r>
      <w:r w:rsidR="00684BDA">
        <w:rPr>
          <w:rFonts w:ascii="Arial" w:hAnsi="Arial" w:cs="Arial"/>
          <w:sz w:val="20"/>
          <w:szCs w:val="20"/>
          <w:lang w:val="hu-HU"/>
        </w:rPr>
        <w:t>i</w:t>
      </w:r>
      <w:r>
        <w:rPr>
          <w:rFonts w:ascii="Arial" w:hAnsi="Arial" w:cs="Arial"/>
          <w:sz w:val="20"/>
          <w:szCs w:val="20"/>
          <w:lang w:val="hu-HU"/>
        </w:rPr>
        <w:t xml:space="preserve"> befektetéseket fog eszközölni</w:t>
      </w:r>
      <w:r w:rsidR="00684BDA">
        <w:rPr>
          <w:rFonts w:ascii="Arial" w:hAnsi="Arial" w:cs="Arial"/>
          <w:sz w:val="20"/>
          <w:szCs w:val="20"/>
          <w:lang w:val="hu-HU"/>
        </w:rPr>
        <w:t>.</w:t>
      </w:r>
    </w:p>
    <w:sectPr w:rsidR="003F753D" w:rsidSect="00D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53D"/>
    <w:rsid w:val="000721CB"/>
    <w:rsid w:val="003D66F1"/>
    <w:rsid w:val="003F277D"/>
    <w:rsid w:val="003F753D"/>
    <w:rsid w:val="00595DFC"/>
    <w:rsid w:val="00667EA3"/>
    <w:rsid w:val="00684BDA"/>
    <w:rsid w:val="00D658AC"/>
    <w:rsid w:val="00D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53D"/>
    <w:pPr>
      <w:spacing w:after="0" w:line="240" w:lineRule="auto"/>
    </w:pPr>
    <w:rPr>
      <w:rFonts w:ascii="Calibri" w:eastAsia="Calibri" w:hAnsi="Calibri" w:cs="Times New Roman"/>
      <w:sz w:val="24"/>
      <w:szCs w:val="24"/>
      <w:lang w:val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75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753D"/>
    <w:rPr>
      <w:rFonts w:ascii="Calibri" w:eastAsia="Calibri" w:hAnsi="Calibri" w:cs="Times New Roman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Vecsey, Bence</dc:creator>
  <cp:keywords/>
  <dc:description/>
  <cp:lastModifiedBy>Orbán Róbert</cp:lastModifiedBy>
  <cp:revision>2</cp:revision>
  <dcterms:created xsi:type="dcterms:W3CDTF">2020-06-16T15:41:00Z</dcterms:created>
  <dcterms:modified xsi:type="dcterms:W3CDTF">2020-06-16T18:24:00Z</dcterms:modified>
</cp:coreProperties>
</file>